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D4AE2">
      <w:pPr>
        <w:jc w:val="center"/>
        <w:rPr>
          <w:rFonts w:hint="eastAsia" w:ascii="黑体" w:hAnsi="黑体" w:eastAsia="黑体" w:cs="黑体"/>
          <w:b/>
          <w:bCs/>
          <w:sz w:val="36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2"/>
          <w:lang w:eastAsia="zh-CN"/>
        </w:rPr>
        <w:drawing>
          <wp:inline distT="0" distB="0" distL="114300" distR="114300">
            <wp:extent cx="1298575" cy="1335405"/>
            <wp:effectExtent l="0" t="0" r="12065" b="571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0A756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</w:p>
    <w:p w14:paraId="1A46C1F2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学生</w:t>
      </w: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>干部队伍建设</w:t>
      </w:r>
    </w:p>
    <w:p w14:paraId="1C46BDDE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>“六个一”能力提升记录手册</w:t>
      </w:r>
    </w:p>
    <w:p w14:paraId="7FFCA251">
      <w:pPr>
        <w:jc w:val="both"/>
        <w:rPr>
          <w:rFonts w:ascii="黑体" w:hAnsi="黑体" w:eastAsia="黑体" w:cs="黑体"/>
          <w:b/>
          <w:bCs/>
          <w:sz w:val="36"/>
          <w:szCs w:val="32"/>
        </w:rPr>
      </w:pPr>
    </w:p>
    <w:p w14:paraId="5F605B87">
      <w:pPr>
        <w:jc w:val="center"/>
        <w:rPr>
          <w:rFonts w:ascii="黑体" w:hAnsi="黑体" w:eastAsia="黑体" w:cs="黑体"/>
          <w:b/>
          <w:bCs/>
          <w:sz w:val="36"/>
          <w:szCs w:val="32"/>
        </w:rPr>
      </w:pPr>
    </w:p>
    <w:p w14:paraId="1FF063AE">
      <w:pPr>
        <w:spacing w:line="480" w:lineRule="exact"/>
        <w:jc w:val="center"/>
        <w:rPr>
          <w:rFonts w:ascii="仿宋" w:hAnsi="仿宋" w:eastAsia="仿宋"/>
          <w:color w:val="000000"/>
          <w:sz w:val="30"/>
          <w:szCs w:val="32"/>
        </w:rPr>
      </w:pPr>
      <w:r>
        <w:rPr>
          <w:rFonts w:ascii="仿宋" w:hAnsi="仿宋" w:eastAsia="仿宋"/>
          <w:color w:val="000000"/>
          <w:sz w:val="30"/>
          <w:szCs w:val="32"/>
          <w:u w:val="single"/>
        </w:rPr>
        <w:t xml:space="preserve">     </w:t>
      </w:r>
      <w:r>
        <w:rPr>
          <w:rFonts w:hint="eastAsia" w:ascii="仿宋" w:hAnsi="仿宋" w:eastAsia="仿宋"/>
          <w:color w:val="000000"/>
          <w:sz w:val="30"/>
          <w:szCs w:val="32"/>
        </w:rPr>
        <w:t>--</w:t>
      </w:r>
      <w:r>
        <w:rPr>
          <w:rFonts w:ascii="仿宋" w:hAnsi="仿宋" w:eastAsia="仿宋"/>
          <w:color w:val="000000"/>
          <w:sz w:val="30"/>
          <w:szCs w:val="32"/>
          <w:u w:val="single"/>
        </w:rPr>
        <w:t xml:space="preserve">     </w:t>
      </w:r>
      <w:r>
        <w:rPr>
          <w:rFonts w:hint="eastAsia" w:ascii="仿宋" w:hAnsi="仿宋" w:eastAsia="仿宋"/>
          <w:color w:val="000000"/>
          <w:sz w:val="30"/>
          <w:szCs w:val="32"/>
        </w:rPr>
        <w:t>学年</w:t>
      </w:r>
    </w:p>
    <w:p w14:paraId="2604544F">
      <w:pPr>
        <w:jc w:val="center"/>
        <w:rPr>
          <w:rFonts w:ascii="黑体" w:hAnsi="黑体" w:eastAsia="黑体" w:cs="黑体"/>
          <w:b/>
          <w:bCs/>
          <w:sz w:val="36"/>
          <w:szCs w:val="32"/>
        </w:rPr>
      </w:pPr>
    </w:p>
    <w:p w14:paraId="1742398A">
      <w:pPr>
        <w:jc w:val="both"/>
        <w:rPr>
          <w:rFonts w:ascii="黑体" w:hAnsi="黑体" w:eastAsia="黑体" w:cs="黑体"/>
          <w:b/>
          <w:bCs/>
          <w:sz w:val="36"/>
          <w:szCs w:val="32"/>
        </w:rPr>
      </w:pPr>
    </w:p>
    <w:p w14:paraId="64E2109F">
      <w:pPr>
        <w:jc w:val="both"/>
        <w:rPr>
          <w:rFonts w:ascii="黑体" w:hAnsi="黑体" w:eastAsia="黑体" w:cs="黑体"/>
          <w:b/>
          <w:bCs/>
          <w:sz w:val="36"/>
          <w:szCs w:val="32"/>
        </w:rPr>
      </w:pPr>
    </w:p>
    <w:p w14:paraId="7F106702">
      <w:pPr>
        <w:spacing w:line="720" w:lineRule="auto"/>
        <w:ind w:firstLine="1446" w:firstLineChars="400"/>
        <w:jc w:val="left"/>
        <w:rPr>
          <w:rFonts w:ascii="楷体" w:hAnsi="楷体" w:eastAsia="楷体" w:cs="黑体"/>
          <w:b/>
          <w:bCs/>
          <w:sz w:val="36"/>
          <w:szCs w:val="32"/>
        </w:rPr>
      </w:pPr>
      <w:r>
        <w:rPr>
          <w:rFonts w:hint="eastAsia" w:ascii="楷体" w:hAnsi="楷体" w:eastAsia="楷体" w:cs="黑体"/>
          <w:b/>
          <w:bCs/>
          <w:sz w:val="36"/>
          <w:szCs w:val="32"/>
          <w:lang w:val="en-US" w:eastAsia="zh-CN"/>
        </w:rPr>
        <w:t>姓名</w:t>
      </w:r>
      <w:r>
        <w:rPr>
          <w:rFonts w:ascii="楷体" w:hAnsi="楷体" w:eastAsia="楷体" w:cs="黑体"/>
          <w:b/>
          <w:bCs/>
          <w:sz w:val="36"/>
          <w:szCs w:val="32"/>
        </w:rPr>
        <w:t>：</w:t>
      </w:r>
      <w:r>
        <w:rPr>
          <w:rFonts w:hint="eastAsia" w:ascii="楷体" w:hAnsi="楷体" w:eastAsia="楷体" w:cs="黑体"/>
          <w:b/>
          <w:bCs/>
          <w:sz w:val="36"/>
          <w:szCs w:val="32"/>
          <w:u w:val="single"/>
        </w:rPr>
        <w:t xml:space="preserve"> </w:t>
      </w:r>
      <w:r>
        <w:rPr>
          <w:rFonts w:ascii="楷体" w:hAnsi="楷体" w:eastAsia="楷体" w:cs="黑体"/>
          <w:b/>
          <w:bCs/>
          <w:sz w:val="36"/>
          <w:szCs w:val="32"/>
          <w:u w:val="single"/>
        </w:rPr>
        <w:t xml:space="preserve">                   </w:t>
      </w:r>
      <w:r>
        <w:rPr>
          <w:rFonts w:hint="eastAsia" w:ascii="楷体" w:hAnsi="楷体" w:eastAsia="楷体" w:cs="黑体"/>
          <w:b/>
          <w:bCs/>
          <w:sz w:val="36"/>
          <w:szCs w:val="32"/>
        </w:rPr>
        <w:t xml:space="preserve"> </w:t>
      </w:r>
      <w:r>
        <w:rPr>
          <w:rFonts w:ascii="楷体" w:hAnsi="楷体" w:eastAsia="楷体" w:cs="黑体"/>
          <w:b/>
          <w:bCs/>
          <w:sz w:val="36"/>
          <w:szCs w:val="32"/>
        </w:rPr>
        <w:t xml:space="preserve">     </w:t>
      </w:r>
    </w:p>
    <w:p w14:paraId="322343B5">
      <w:pPr>
        <w:spacing w:line="720" w:lineRule="auto"/>
        <w:ind w:firstLine="1446" w:firstLineChars="400"/>
        <w:jc w:val="left"/>
        <w:rPr>
          <w:rFonts w:ascii="楷体" w:hAnsi="楷体" w:eastAsia="楷体" w:cs="黑体"/>
          <w:b/>
          <w:bCs/>
          <w:sz w:val="36"/>
          <w:szCs w:val="32"/>
          <w:u w:val="single"/>
        </w:rPr>
      </w:pPr>
      <w:r>
        <w:rPr>
          <w:rFonts w:hint="eastAsia" w:ascii="楷体" w:hAnsi="楷体" w:eastAsia="楷体" w:cs="黑体"/>
          <w:b/>
          <w:bCs/>
          <w:sz w:val="36"/>
          <w:szCs w:val="32"/>
          <w:lang w:val="en-US" w:eastAsia="zh-CN"/>
        </w:rPr>
        <w:t>单位</w:t>
      </w:r>
      <w:r>
        <w:rPr>
          <w:rFonts w:ascii="楷体" w:hAnsi="楷体" w:eastAsia="楷体" w:cs="黑体"/>
          <w:b/>
          <w:bCs/>
          <w:sz w:val="36"/>
          <w:szCs w:val="32"/>
        </w:rPr>
        <w:t>：</w:t>
      </w:r>
      <w:r>
        <w:rPr>
          <w:rFonts w:ascii="楷体" w:hAnsi="楷体" w:eastAsia="楷体" w:cs="黑体"/>
          <w:b/>
          <w:bCs/>
          <w:sz w:val="36"/>
          <w:szCs w:val="32"/>
          <w:u w:val="single"/>
        </w:rPr>
        <w:t xml:space="preserve">                    </w:t>
      </w:r>
    </w:p>
    <w:p w14:paraId="0A4FF492">
      <w:pPr>
        <w:spacing w:line="720" w:lineRule="auto"/>
        <w:ind w:firstLine="1446" w:firstLineChars="400"/>
        <w:jc w:val="left"/>
        <w:rPr>
          <w:rFonts w:hint="default" w:ascii="楷体" w:hAnsi="楷体" w:eastAsia="楷体" w:cs="黑体"/>
          <w:b/>
          <w:bCs/>
          <w:sz w:val="36"/>
          <w:szCs w:val="32"/>
          <w:u w:val="single"/>
          <w:lang w:val="en-US" w:eastAsia="zh-CN"/>
        </w:rPr>
      </w:pPr>
      <w:r>
        <w:rPr>
          <w:rFonts w:hint="eastAsia" w:ascii="楷体" w:hAnsi="楷体" w:eastAsia="楷体" w:cs="黑体"/>
          <w:b/>
          <w:bCs/>
          <w:sz w:val="36"/>
          <w:szCs w:val="32"/>
          <w:u w:val="none"/>
          <w:lang w:val="en-US" w:eastAsia="zh-CN"/>
        </w:rPr>
        <w:t>职务</w:t>
      </w:r>
      <w:bookmarkStart w:id="1" w:name="_GoBack"/>
      <w:bookmarkEnd w:id="1"/>
      <w:r>
        <w:rPr>
          <w:rFonts w:hint="eastAsia" w:ascii="楷体" w:hAnsi="楷体" w:eastAsia="楷体" w:cs="黑体"/>
          <w:b/>
          <w:bCs/>
          <w:sz w:val="36"/>
          <w:szCs w:val="32"/>
          <w:u w:val="none"/>
          <w:lang w:val="en-US" w:eastAsia="zh-CN"/>
        </w:rPr>
        <w:t>：</w:t>
      </w:r>
      <w:r>
        <w:rPr>
          <w:rFonts w:hint="eastAsia" w:ascii="楷体" w:hAnsi="楷体" w:eastAsia="楷体" w:cs="黑体"/>
          <w:b/>
          <w:bCs/>
          <w:sz w:val="36"/>
          <w:szCs w:val="32"/>
          <w:u w:val="single"/>
          <w:lang w:val="en-US" w:eastAsia="zh-CN"/>
        </w:rPr>
        <w:t xml:space="preserve">                     </w:t>
      </w:r>
    </w:p>
    <w:p w14:paraId="6CB30DC9">
      <w:pPr>
        <w:spacing w:line="720" w:lineRule="auto"/>
        <w:jc w:val="center"/>
        <w:rPr>
          <w:rFonts w:ascii="黑体" w:hAnsi="黑体" w:eastAsia="黑体" w:cs="黑体"/>
          <w:b/>
          <w:bCs/>
          <w:sz w:val="36"/>
          <w:szCs w:val="32"/>
        </w:rPr>
      </w:pPr>
    </w:p>
    <w:p w14:paraId="023DB8F9">
      <w:pPr>
        <w:jc w:val="center"/>
        <w:rPr>
          <w:rFonts w:ascii="黑体" w:hAnsi="黑体" w:eastAsia="黑体" w:cs="黑体"/>
          <w:b/>
          <w:bCs/>
          <w:sz w:val="36"/>
          <w:szCs w:val="32"/>
        </w:rPr>
      </w:pPr>
    </w:p>
    <w:p w14:paraId="439742BF">
      <w:pPr>
        <w:jc w:val="center"/>
        <w:rPr>
          <w:rFonts w:hint="eastAsia" w:ascii="仿宋" w:hAnsi="仿宋" w:eastAsia="仿宋" w:cs="黑体"/>
          <w:b/>
          <w:bCs/>
          <w:sz w:val="28"/>
          <w:szCs w:val="32"/>
        </w:rPr>
      </w:pPr>
      <w:r>
        <w:rPr>
          <w:rFonts w:ascii="仿宋" w:hAnsi="仿宋" w:eastAsia="仿宋" w:cs="黑体"/>
          <w:b/>
          <w:bCs/>
          <w:sz w:val="28"/>
          <w:szCs w:val="32"/>
        </w:rPr>
        <w:t>共青团湖南信息学院委员会</w:t>
      </w:r>
      <w:r>
        <w:rPr>
          <w:rFonts w:hint="eastAsia" w:ascii="仿宋" w:hAnsi="仿宋" w:eastAsia="仿宋" w:cs="黑体"/>
          <w:b/>
          <w:bCs/>
          <w:sz w:val="28"/>
          <w:szCs w:val="32"/>
        </w:rPr>
        <w:t xml:space="preserve"> 制</w:t>
      </w:r>
    </w:p>
    <w:p w14:paraId="2FB2637A">
      <w:pPr>
        <w:rPr>
          <w:rFonts w:hint="eastAsia" w:ascii="仿宋" w:hAnsi="仿宋" w:eastAsia="仿宋" w:cs="黑体"/>
          <w:b/>
          <w:bCs/>
          <w:sz w:val="28"/>
          <w:szCs w:val="32"/>
        </w:rPr>
      </w:pPr>
      <w:r>
        <w:rPr>
          <w:rFonts w:hint="eastAsia" w:ascii="仿宋" w:hAnsi="仿宋" w:eastAsia="仿宋" w:cs="黑体"/>
          <w:b/>
          <w:bCs/>
          <w:sz w:val="28"/>
          <w:szCs w:val="32"/>
        </w:rPr>
        <w:br w:type="page"/>
      </w:r>
    </w:p>
    <w:p w14:paraId="0DF73A4A">
      <w:pPr>
        <w:jc w:val="center"/>
        <w:rPr>
          <w:rFonts w:hint="eastAsia" w:ascii="黑体" w:hAnsi="黑体" w:eastAsia="方正小标宋简体" w:cs="黑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学生干部队伍建设“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一场公开演说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”记录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表</w:t>
      </w:r>
    </w:p>
    <w:tbl>
      <w:tblPr>
        <w:tblStyle w:val="4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3118"/>
        <w:gridCol w:w="1559"/>
        <w:gridCol w:w="2835"/>
      </w:tblGrid>
      <w:tr w14:paraId="3D20B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vAlign w:val="center"/>
          </w:tcPr>
          <w:p w14:paraId="5698C8A5"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32"/>
                <w:szCs w:val="24"/>
              </w:rPr>
              <w:t>时间</w:t>
            </w:r>
          </w:p>
        </w:tc>
        <w:tc>
          <w:tcPr>
            <w:tcW w:w="3118" w:type="dxa"/>
            <w:vAlign w:val="center"/>
          </w:tcPr>
          <w:p w14:paraId="122538A5">
            <w:pPr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BFF4A34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32"/>
                <w:szCs w:val="24"/>
              </w:rPr>
              <w:t>地点</w:t>
            </w:r>
          </w:p>
        </w:tc>
        <w:tc>
          <w:tcPr>
            <w:tcW w:w="2835" w:type="dxa"/>
            <w:vAlign w:val="center"/>
          </w:tcPr>
          <w:p w14:paraId="5E1DEC2C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</w:tc>
      </w:tr>
      <w:tr w14:paraId="62BFC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vAlign w:val="center"/>
          </w:tcPr>
          <w:p w14:paraId="6742E02E"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32"/>
                <w:szCs w:val="24"/>
              </w:rPr>
              <w:t>主题</w:t>
            </w:r>
          </w:p>
        </w:tc>
        <w:tc>
          <w:tcPr>
            <w:tcW w:w="7512" w:type="dxa"/>
            <w:gridSpan w:val="3"/>
            <w:vAlign w:val="center"/>
          </w:tcPr>
          <w:p w14:paraId="4C626FCA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</w:tc>
      </w:tr>
      <w:tr w14:paraId="726B9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vAlign w:val="center"/>
          </w:tcPr>
          <w:p w14:paraId="4057C690">
            <w:pPr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24"/>
                <w:lang w:val="en-US" w:eastAsia="zh-CN"/>
              </w:rPr>
              <w:t>覆盖人数</w:t>
            </w:r>
          </w:p>
        </w:tc>
        <w:tc>
          <w:tcPr>
            <w:tcW w:w="7512" w:type="dxa"/>
            <w:gridSpan w:val="3"/>
            <w:vAlign w:val="center"/>
          </w:tcPr>
          <w:p w14:paraId="423D59F8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</w:tc>
      </w:tr>
      <w:tr w14:paraId="3E723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vAlign w:val="center"/>
          </w:tcPr>
          <w:p w14:paraId="124A196F"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24"/>
              </w:rPr>
              <w:t>活</w:t>
            </w:r>
          </w:p>
          <w:p w14:paraId="2B7E9122"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24"/>
              </w:rPr>
              <w:t>动</w:t>
            </w:r>
          </w:p>
          <w:p w14:paraId="10B961D8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24"/>
                <w:lang w:val="en-US" w:eastAsia="zh-CN"/>
              </w:rPr>
              <w:t>内</w:t>
            </w:r>
          </w:p>
          <w:p w14:paraId="4BE63351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24"/>
                <w:lang w:val="en-US" w:eastAsia="zh-CN"/>
              </w:rPr>
              <w:t>容</w:t>
            </w:r>
          </w:p>
          <w:p w14:paraId="32D6DDDA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7512" w:type="dxa"/>
            <w:gridSpan w:val="3"/>
            <w:vAlign w:val="center"/>
          </w:tcPr>
          <w:p w14:paraId="1C845348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  <w:p w14:paraId="00B6B6BD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  <w:p w14:paraId="3F4D2188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  <w:p w14:paraId="10CE00F1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  <w:p w14:paraId="19CB8814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  <w:p w14:paraId="33B68C8D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  <w:p w14:paraId="72323CF7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  <w:p w14:paraId="3173566C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  <w:p w14:paraId="4DAF2E42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  <w:p w14:paraId="6E0C939A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  <w:p w14:paraId="2F717431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  <w:p w14:paraId="2F7062C5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  <w:p w14:paraId="5C76B05F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  <w:p w14:paraId="7A079396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  <w:p w14:paraId="76B43768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  <w:p w14:paraId="40A1701D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  <w:p w14:paraId="788B1F82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  <w:p w14:paraId="32FCD27F">
            <w:pPr>
              <w:jc w:val="both"/>
              <w:rPr>
                <w:rFonts w:hint="eastAsia" w:ascii="仿宋" w:hAnsi="仿宋" w:eastAsia="仿宋" w:cs="宋体"/>
                <w:bCs/>
                <w:kern w:val="0"/>
                <w:sz w:val="32"/>
                <w:szCs w:val="24"/>
              </w:rPr>
            </w:pPr>
          </w:p>
        </w:tc>
      </w:tr>
    </w:tbl>
    <w:p w14:paraId="36755718">
      <w:pP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br w:type="page"/>
      </w:r>
    </w:p>
    <w:p w14:paraId="1F7D8CE2">
      <w:pPr>
        <w:jc w:val="center"/>
        <w:rPr>
          <w:rFonts w:hint="eastAsia" w:ascii="黑体" w:hAnsi="黑体" w:eastAsia="方正小标宋简体" w:cs="黑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学生干部队伍建设“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发展一项特长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”记录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表</w:t>
      </w:r>
    </w:p>
    <w:p w14:paraId="199EB10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一级标题黑体三号，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正文仿宋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GB2312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三号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行距固定值28榜，首行缩进2字符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）</w:t>
      </w:r>
    </w:p>
    <w:p w14:paraId="0A8FFD67">
      <w:pPr>
        <w:rPr>
          <w:rFonts w:hint="default" w:ascii="仿宋_GB2312" w:hAnsi="仿宋_GB2312" w:eastAsia="仿宋_GB2312" w:cs="仿宋_GB2312"/>
          <w:bCs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24"/>
          <w:lang w:val="en-US" w:eastAsia="zh-CN"/>
        </w:rPr>
        <w:t>附特长照片、视频等佐证材料</w:t>
      </w:r>
    </w:p>
    <w:p w14:paraId="4E30781D">
      <w:pPr>
        <w:rPr>
          <w:rFonts w:ascii="黑体" w:hAnsi="黑体" w:eastAsia="黑体" w:cs="宋体"/>
          <w:bCs/>
          <w:kern w:val="0"/>
          <w:sz w:val="32"/>
          <w:szCs w:val="24"/>
        </w:rPr>
      </w:pPr>
    </w:p>
    <w:p w14:paraId="6C6AC54E">
      <w:pPr>
        <w:rPr>
          <w:rFonts w:ascii="黑体" w:hAnsi="黑体" w:eastAsia="黑体" w:cs="宋体"/>
          <w:bCs/>
          <w:kern w:val="0"/>
          <w:sz w:val="32"/>
          <w:szCs w:val="24"/>
        </w:rPr>
      </w:pPr>
    </w:p>
    <w:p w14:paraId="7DF2934A">
      <w:pPr>
        <w:rPr>
          <w:rFonts w:ascii="黑体" w:hAnsi="黑体" w:eastAsia="黑体" w:cs="宋体"/>
          <w:bCs/>
          <w:kern w:val="0"/>
          <w:sz w:val="32"/>
          <w:szCs w:val="24"/>
        </w:rPr>
      </w:pPr>
    </w:p>
    <w:p w14:paraId="45EA53C9">
      <w:pPr>
        <w:rPr>
          <w:rFonts w:ascii="黑体" w:hAnsi="黑体" w:eastAsia="黑体" w:cs="宋体"/>
          <w:bCs/>
          <w:kern w:val="0"/>
          <w:sz w:val="32"/>
          <w:szCs w:val="24"/>
        </w:rPr>
      </w:pPr>
    </w:p>
    <w:p w14:paraId="163361A0">
      <w:pPr>
        <w:rPr>
          <w:rFonts w:ascii="黑体" w:hAnsi="黑体" w:eastAsia="黑体" w:cs="宋体"/>
          <w:bCs/>
          <w:kern w:val="0"/>
          <w:sz w:val="32"/>
          <w:szCs w:val="24"/>
        </w:rPr>
      </w:pPr>
    </w:p>
    <w:p w14:paraId="2EA5578F">
      <w:pPr>
        <w:rPr>
          <w:rFonts w:ascii="黑体" w:hAnsi="黑体" w:eastAsia="黑体" w:cs="宋体"/>
          <w:bCs/>
          <w:kern w:val="0"/>
          <w:sz w:val="32"/>
          <w:szCs w:val="24"/>
        </w:rPr>
      </w:pPr>
    </w:p>
    <w:p w14:paraId="27C141D0">
      <w:pPr>
        <w:rPr>
          <w:rFonts w:ascii="黑体" w:hAnsi="黑体" w:eastAsia="黑体" w:cs="宋体"/>
          <w:bCs/>
          <w:kern w:val="0"/>
          <w:sz w:val="32"/>
          <w:szCs w:val="24"/>
        </w:rPr>
      </w:pPr>
    </w:p>
    <w:p w14:paraId="42FB2F49">
      <w:pPr>
        <w:rPr>
          <w:rFonts w:ascii="黑体" w:hAnsi="黑体" w:eastAsia="黑体" w:cs="宋体"/>
          <w:bCs/>
          <w:kern w:val="0"/>
          <w:sz w:val="32"/>
          <w:szCs w:val="24"/>
        </w:rPr>
      </w:pPr>
    </w:p>
    <w:p w14:paraId="4CA21ACE">
      <w:pPr>
        <w:rPr>
          <w:rFonts w:ascii="黑体" w:hAnsi="黑体" w:eastAsia="黑体" w:cs="宋体"/>
          <w:bCs/>
          <w:kern w:val="0"/>
          <w:sz w:val="32"/>
          <w:szCs w:val="24"/>
        </w:rPr>
      </w:pPr>
    </w:p>
    <w:p w14:paraId="34D3EEF4">
      <w:pPr>
        <w:rPr>
          <w:rFonts w:ascii="黑体" w:hAnsi="黑体" w:eastAsia="黑体" w:cs="宋体"/>
          <w:bCs/>
          <w:kern w:val="0"/>
          <w:sz w:val="32"/>
          <w:szCs w:val="24"/>
        </w:rPr>
      </w:pPr>
      <w:r>
        <w:rPr>
          <w:rFonts w:ascii="黑体" w:hAnsi="黑体" w:eastAsia="黑体" w:cs="宋体"/>
          <w:bCs/>
          <w:kern w:val="0"/>
          <w:sz w:val="32"/>
          <w:szCs w:val="24"/>
        </w:rPr>
        <w:br w:type="page"/>
      </w:r>
    </w:p>
    <w:p w14:paraId="7A8821B9">
      <w:pPr>
        <w:jc w:val="center"/>
        <w:rPr>
          <w:rFonts w:hint="eastAsia" w:ascii="黑体" w:hAnsi="黑体" w:eastAsia="方正小标宋简体" w:cs="黑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学生干部队伍建设“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编写一个工作案例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”记录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表</w:t>
      </w:r>
    </w:p>
    <w:p w14:paraId="7E07D679">
      <w:pPr>
        <w:jc w:val="left"/>
        <w:rPr>
          <w:rFonts w:ascii="黑体" w:hAnsi="黑体" w:eastAsia="黑体" w:cs="宋体"/>
          <w:bCs/>
          <w:kern w:val="0"/>
          <w:sz w:val="32"/>
          <w:szCs w:val="24"/>
        </w:rPr>
      </w:pPr>
    </w:p>
    <w:p w14:paraId="6BDE76D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一级标题黑体三号，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正文仿宋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GB2312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三号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行距固定值28榜，首行缩进2字符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）</w:t>
      </w:r>
    </w:p>
    <w:p w14:paraId="5C363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 w14:paraId="7A9AC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 w14:paraId="55DEB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 w14:paraId="42113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 w14:paraId="57813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 w14:paraId="467D5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 w14:paraId="714EF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 w14:paraId="1C458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 w14:paraId="0146F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 w14:paraId="057B4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 w14:paraId="66BF6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 w14:paraId="4AE35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 w14:paraId="0355990D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 w14:paraId="2853A4FD">
      <w:pPr>
        <w:jc w:val="center"/>
        <w:rPr>
          <w:rFonts w:hint="eastAsia" w:ascii="黑体" w:hAnsi="黑体" w:eastAsia="方正小标宋简体" w:cs="黑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学生干部队伍建设“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撰写一篇工作报告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”记录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表</w:t>
      </w:r>
    </w:p>
    <w:p w14:paraId="69B9E9E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一级标题黑体三号，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正文仿宋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GB2312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三号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行距固定值28榜，首行缩进2字符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）</w:t>
      </w:r>
    </w:p>
    <w:p w14:paraId="71442DDF">
      <w:pPr>
        <w:jc w:val="left"/>
        <w:rPr>
          <w:rFonts w:ascii="黑体" w:hAnsi="黑体" w:eastAsia="黑体" w:cs="宋体"/>
          <w:bCs/>
          <w:kern w:val="0"/>
          <w:sz w:val="32"/>
          <w:szCs w:val="24"/>
        </w:rPr>
      </w:pPr>
    </w:p>
    <w:p w14:paraId="4FD3D00C">
      <w:pPr>
        <w:jc w:val="left"/>
        <w:rPr>
          <w:rFonts w:ascii="黑体" w:hAnsi="黑体" w:eastAsia="黑体" w:cs="宋体"/>
          <w:bCs/>
          <w:kern w:val="0"/>
          <w:sz w:val="32"/>
          <w:szCs w:val="24"/>
        </w:rPr>
      </w:pPr>
    </w:p>
    <w:p w14:paraId="6253C972">
      <w:pPr>
        <w:jc w:val="left"/>
        <w:rPr>
          <w:rFonts w:ascii="黑体" w:hAnsi="黑体" w:eastAsia="黑体" w:cs="宋体"/>
          <w:bCs/>
          <w:kern w:val="0"/>
          <w:sz w:val="32"/>
          <w:szCs w:val="24"/>
        </w:rPr>
      </w:pPr>
    </w:p>
    <w:p w14:paraId="4A1A7C01">
      <w:pPr>
        <w:jc w:val="left"/>
        <w:rPr>
          <w:rFonts w:ascii="黑体" w:hAnsi="黑体" w:eastAsia="黑体" w:cs="宋体"/>
          <w:bCs/>
          <w:kern w:val="0"/>
          <w:sz w:val="32"/>
          <w:szCs w:val="24"/>
        </w:rPr>
      </w:pPr>
    </w:p>
    <w:p w14:paraId="5A554B9D">
      <w:pPr>
        <w:jc w:val="left"/>
        <w:rPr>
          <w:rFonts w:ascii="黑体" w:hAnsi="黑体" w:eastAsia="黑体" w:cs="宋体"/>
          <w:bCs/>
          <w:kern w:val="0"/>
          <w:sz w:val="32"/>
          <w:szCs w:val="24"/>
        </w:rPr>
      </w:pPr>
    </w:p>
    <w:p w14:paraId="7F059530">
      <w:pPr>
        <w:jc w:val="left"/>
        <w:rPr>
          <w:rFonts w:ascii="黑体" w:hAnsi="黑体" w:eastAsia="黑体" w:cs="宋体"/>
          <w:bCs/>
          <w:kern w:val="0"/>
          <w:sz w:val="32"/>
          <w:szCs w:val="24"/>
        </w:rPr>
      </w:pPr>
    </w:p>
    <w:p w14:paraId="5D3474B0">
      <w:pPr>
        <w:jc w:val="left"/>
        <w:rPr>
          <w:rFonts w:ascii="黑体" w:hAnsi="黑体" w:eastAsia="黑体" w:cs="宋体"/>
          <w:bCs/>
          <w:kern w:val="0"/>
          <w:sz w:val="32"/>
          <w:szCs w:val="24"/>
        </w:rPr>
      </w:pPr>
    </w:p>
    <w:p w14:paraId="27393496">
      <w:pPr>
        <w:jc w:val="left"/>
        <w:rPr>
          <w:rFonts w:ascii="黑体" w:hAnsi="黑体" w:eastAsia="黑体" w:cs="宋体"/>
          <w:bCs/>
          <w:kern w:val="0"/>
          <w:sz w:val="32"/>
          <w:szCs w:val="24"/>
        </w:rPr>
      </w:pPr>
    </w:p>
    <w:p w14:paraId="2A81FD49">
      <w:pPr>
        <w:jc w:val="left"/>
        <w:rPr>
          <w:rFonts w:ascii="黑体" w:hAnsi="黑体" w:eastAsia="黑体" w:cs="宋体"/>
          <w:bCs/>
          <w:kern w:val="0"/>
          <w:sz w:val="32"/>
          <w:szCs w:val="24"/>
        </w:rPr>
      </w:pPr>
    </w:p>
    <w:p w14:paraId="6102640C">
      <w:pPr>
        <w:jc w:val="left"/>
        <w:rPr>
          <w:rFonts w:ascii="黑体" w:hAnsi="黑体" w:eastAsia="黑体" w:cs="宋体"/>
          <w:bCs/>
          <w:kern w:val="0"/>
          <w:sz w:val="32"/>
          <w:szCs w:val="24"/>
        </w:rPr>
      </w:pPr>
    </w:p>
    <w:p w14:paraId="7657AD89">
      <w:pPr>
        <w:jc w:val="left"/>
        <w:rPr>
          <w:rFonts w:ascii="黑体" w:hAnsi="黑体" w:eastAsia="黑体" w:cs="宋体"/>
          <w:bCs/>
          <w:kern w:val="0"/>
          <w:sz w:val="32"/>
          <w:szCs w:val="24"/>
        </w:rPr>
      </w:pPr>
    </w:p>
    <w:p w14:paraId="382B9279">
      <w:pPr>
        <w:rPr>
          <w:rFonts w:ascii="黑体" w:hAnsi="黑体" w:eastAsia="黑体" w:cs="宋体"/>
          <w:bCs/>
          <w:kern w:val="0"/>
          <w:sz w:val="32"/>
          <w:szCs w:val="24"/>
        </w:rPr>
      </w:pPr>
      <w:r>
        <w:rPr>
          <w:rFonts w:ascii="黑体" w:hAnsi="黑体" w:eastAsia="黑体" w:cs="宋体"/>
          <w:bCs/>
          <w:kern w:val="0"/>
          <w:sz w:val="32"/>
          <w:szCs w:val="24"/>
        </w:rPr>
        <w:br w:type="page"/>
      </w:r>
    </w:p>
    <w:p w14:paraId="44D11427">
      <w:pPr>
        <w:jc w:val="center"/>
        <w:rPr>
          <w:rFonts w:hint="eastAsia" w:ascii="黑体" w:hAnsi="黑体" w:eastAsia="方正小标宋简体" w:cs="黑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学生干部队伍建设“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主持一场会议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”记录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表</w:t>
      </w:r>
    </w:p>
    <w:tbl>
      <w:tblPr>
        <w:tblStyle w:val="4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3118"/>
        <w:gridCol w:w="1559"/>
        <w:gridCol w:w="2835"/>
      </w:tblGrid>
      <w:tr w14:paraId="36EC4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vAlign w:val="center"/>
          </w:tcPr>
          <w:p w14:paraId="36DC8AE7"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32"/>
                <w:szCs w:val="24"/>
              </w:rPr>
              <w:t>时间</w:t>
            </w:r>
          </w:p>
        </w:tc>
        <w:tc>
          <w:tcPr>
            <w:tcW w:w="3118" w:type="dxa"/>
            <w:vAlign w:val="center"/>
          </w:tcPr>
          <w:p w14:paraId="4B4CDE13">
            <w:pPr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DE826E8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32"/>
                <w:szCs w:val="24"/>
              </w:rPr>
              <w:t>地点</w:t>
            </w:r>
          </w:p>
        </w:tc>
        <w:tc>
          <w:tcPr>
            <w:tcW w:w="2835" w:type="dxa"/>
            <w:vAlign w:val="center"/>
          </w:tcPr>
          <w:p w14:paraId="12287533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</w:tc>
      </w:tr>
      <w:tr w14:paraId="36DE6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vAlign w:val="center"/>
          </w:tcPr>
          <w:p w14:paraId="325DC0C3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24"/>
                <w:lang w:val="en-US" w:eastAsia="zh-CN"/>
              </w:rPr>
              <w:t>主持人</w:t>
            </w:r>
          </w:p>
        </w:tc>
        <w:tc>
          <w:tcPr>
            <w:tcW w:w="7512" w:type="dxa"/>
            <w:gridSpan w:val="3"/>
            <w:vAlign w:val="center"/>
          </w:tcPr>
          <w:p w14:paraId="01BA119E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</w:tc>
      </w:tr>
      <w:tr w14:paraId="22B19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vAlign w:val="center"/>
          </w:tcPr>
          <w:p w14:paraId="15CE2741"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32"/>
                <w:szCs w:val="24"/>
              </w:rPr>
              <w:t>主题</w:t>
            </w:r>
          </w:p>
        </w:tc>
        <w:tc>
          <w:tcPr>
            <w:tcW w:w="7512" w:type="dxa"/>
            <w:gridSpan w:val="3"/>
            <w:vAlign w:val="center"/>
          </w:tcPr>
          <w:p w14:paraId="68D57AE0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</w:tc>
      </w:tr>
      <w:tr w14:paraId="27D08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vAlign w:val="center"/>
          </w:tcPr>
          <w:p w14:paraId="345435F2">
            <w:pPr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24"/>
                <w:lang w:val="en-US" w:eastAsia="zh-CN"/>
              </w:rPr>
              <w:t>参会人员</w:t>
            </w:r>
          </w:p>
        </w:tc>
        <w:tc>
          <w:tcPr>
            <w:tcW w:w="7512" w:type="dxa"/>
            <w:gridSpan w:val="3"/>
            <w:vAlign w:val="center"/>
          </w:tcPr>
          <w:p w14:paraId="51AA2918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</w:tc>
      </w:tr>
      <w:tr w14:paraId="7D0FA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vAlign w:val="center"/>
          </w:tcPr>
          <w:p w14:paraId="47CE7C31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24"/>
                <w:lang w:val="en-US" w:eastAsia="zh-CN"/>
              </w:rPr>
              <w:t>会</w:t>
            </w:r>
          </w:p>
          <w:p w14:paraId="32E19073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24"/>
                <w:lang w:val="en-US" w:eastAsia="zh-CN"/>
              </w:rPr>
              <w:t>议</w:t>
            </w:r>
          </w:p>
          <w:p w14:paraId="502FDB1F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24"/>
                <w:lang w:val="en-US" w:eastAsia="zh-CN"/>
              </w:rPr>
              <w:t>内</w:t>
            </w:r>
          </w:p>
          <w:p w14:paraId="0C93157E"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32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24"/>
                <w:lang w:val="en-US" w:eastAsia="zh-CN"/>
              </w:rPr>
              <w:t>容</w:t>
            </w:r>
          </w:p>
        </w:tc>
        <w:tc>
          <w:tcPr>
            <w:tcW w:w="7512" w:type="dxa"/>
            <w:gridSpan w:val="3"/>
            <w:vAlign w:val="center"/>
          </w:tcPr>
          <w:p w14:paraId="232B39DE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  <w:p w14:paraId="4B614355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  <w:p w14:paraId="08CAE75E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  <w:p w14:paraId="52C0A9F8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  <w:p w14:paraId="1F8A16CE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  <w:p w14:paraId="417F2E01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  <w:p w14:paraId="2F599C5B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  <w:p w14:paraId="3584ECF0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  <w:p w14:paraId="49A28469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  <w:p w14:paraId="3F4E8E5D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  <w:p w14:paraId="3D94165F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  <w:p w14:paraId="3823F73D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  <w:p w14:paraId="5233A58E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  <w:p w14:paraId="126DD26F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  <w:p w14:paraId="40A99F39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  <w:p w14:paraId="6FFB9FE3"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  <w:p w14:paraId="022B623C">
            <w:pPr>
              <w:jc w:val="both"/>
              <w:rPr>
                <w:rFonts w:hint="eastAsia" w:ascii="仿宋" w:hAnsi="仿宋" w:eastAsia="仿宋" w:cs="宋体"/>
                <w:bCs/>
                <w:kern w:val="0"/>
                <w:sz w:val="32"/>
                <w:szCs w:val="24"/>
              </w:rPr>
            </w:pPr>
          </w:p>
        </w:tc>
      </w:tr>
    </w:tbl>
    <w:p w14:paraId="69AB227F">
      <w:pPr>
        <w:rPr>
          <w:rFonts w:ascii="黑体" w:hAnsi="黑体" w:eastAsia="黑体" w:cs="宋体"/>
          <w:bCs/>
          <w:kern w:val="0"/>
          <w:sz w:val="32"/>
          <w:szCs w:val="24"/>
        </w:rPr>
      </w:pPr>
      <w:r>
        <w:rPr>
          <w:rFonts w:ascii="黑体" w:hAnsi="黑体" w:eastAsia="黑体" w:cs="宋体"/>
          <w:bCs/>
          <w:kern w:val="0"/>
          <w:sz w:val="32"/>
          <w:szCs w:val="24"/>
        </w:rPr>
        <w:br w:type="page"/>
      </w:r>
    </w:p>
    <w:p w14:paraId="2040277E">
      <w:pPr>
        <w:jc w:val="center"/>
        <w:rPr>
          <w:rFonts w:hint="eastAsia" w:ascii="黑体" w:hAnsi="黑体" w:eastAsia="方正小标宋简体" w:cs="黑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学生干部队伍建设“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策划一场活动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”记录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表</w:t>
      </w:r>
    </w:p>
    <w:p w14:paraId="1716E9F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/>
          <w:bCs/>
          <w:color w:val="0000FF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一、活动目的</w:t>
      </w:r>
      <w:r>
        <w:rPr>
          <w:rFonts w:hint="eastAsia" w:ascii="黑体" w:hAnsi="黑体" w:eastAsia="黑体" w:cs="黑体"/>
          <w:b w:val="0"/>
          <w:bCs w:val="0"/>
          <w:color w:val="0000FF"/>
          <w:sz w:val="32"/>
          <w:szCs w:val="32"/>
        </w:rPr>
        <w:t>（黑体三号）</w:t>
      </w:r>
    </w:p>
    <w:p w14:paraId="0CEE267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2222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lang w:eastAsia="zh-CN"/>
        </w:rPr>
        <w:t>.</w:t>
      </w:r>
    </w:p>
    <w:p w14:paraId="0990BC0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2222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lang w:val="en-US" w:eastAsia="zh-CN"/>
        </w:rPr>
        <w:t>2.</w:t>
      </w:r>
    </w:p>
    <w:p w14:paraId="6B99FCC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（正文仿宋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GB2312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三号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行距固定值28榜，首行缩进2字符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）</w:t>
      </w:r>
    </w:p>
    <w:p w14:paraId="1464D56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/>
          <w:b w:val="0"/>
          <w:bCs/>
          <w:szCs w:val="32"/>
          <w:lang w:val="en-US" w:eastAsia="zh-CN"/>
        </w:rPr>
      </w:pPr>
      <w:r>
        <w:rPr>
          <w:rFonts w:hint="eastAsia"/>
          <w:b w:val="0"/>
          <w:bCs/>
          <w:szCs w:val="32"/>
        </w:rPr>
        <w:t>二、</w:t>
      </w:r>
      <w:r>
        <w:rPr>
          <w:rFonts w:hint="eastAsia"/>
          <w:b w:val="0"/>
          <w:bCs/>
          <w:szCs w:val="32"/>
          <w:lang w:val="en-US" w:eastAsia="zh-CN"/>
        </w:rPr>
        <w:t>活动主题</w:t>
      </w:r>
    </w:p>
    <w:p w14:paraId="72DAC70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 w14:paraId="177FAFF1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b w:val="0"/>
          <w:bCs/>
          <w:szCs w:val="32"/>
        </w:rPr>
      </w:pPr>
      <w:r>
        <w:rPr>
          <w:rFonts w:hint="eastAsia"/>
          <w:b w:val="0"/>
          <w:bCs/>
          <w:szCs w:val="32"/>
          <w:lang w:val="en-US" w:eastAsia="zh-CN"/>
        </w:rPr>
        <w:t>三、</w:t>
      </w:r>
      <w:r>
        <w:rPr>
          <w:rFonts w:hint="eastAsia"/>
          <w:b w:val="0"/>
          <w:bCs/>
          <w:szCs w:val="32"/>
        </w:rPr>
        <w:t xml:space="preserve">活动对象 </w:t>
      </w:r>
    </w:p>
    <w:p w14:paraId="5525CF97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/>
          <w:b w:val="0"/>
          <w:bCs/>
          <w:szCs w:val="32"/>
        </w:rPr>
      </w:pPr>
    </w:p>
    <w:p w14:paraId="4C486950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/>
          <w:b w:val="0"/>
          <w:bCs/>
          <w:szCs w:val="32"/>
        </w:rPr>
      </w:pPr>
      <w:r>
        <w:rPr>
          <w:rFonts w:hint="eastAsia"/>
          <w:b w:val="0"/>
          <w:bCs/>
          <w:szCs w:val="32"/>
          <w:lang w:val="en-US" w:eastAsia="zh-CN"/>
        </w:rPr>
        <w:t>四</w:t>
      </w:r>
      <w:r>
        <w:rPr>
          <w:rFonts w:hint="eastAsia"/>
          <w:b w:val="0"/>
          <w:bCs/>
          <w:szCs w:val="32"/>
        </w:rPr>
        <w:t>、活动时间</w:t>
      </w:r>
    </w:p>
    <w:p w14:paraId="18E0BE0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2380224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b w:val="0"/>
          <w:bCs/>
          <w:szCs w:val="32"/>
        </w:rPr>
      </w:pPr>
      <w:r>
        <w:rPr>
          <w:rFonts w:hint="eastAsia"/>
          <w:b w:val="0"/>
          <w:bCs/>
          <w:szCs w:val="32"/>
          <w:lang w:val="en-US" w:eastAsia="zh-CN"/>
        </w:rPr>
        <w:t>五</w:t>
      </w:r>
      <w:r>
        <w:rPr>
          <w:rFonts w:hint="eastAsia"/>
          <w:b w:val="0"/>
          <w:bCs/>
          <w:szCs w:val="32"/>
        </w:rPr>
        <w:t>、活动地点</w:t>
      </w:r>
    </w:p>
    <w:p w14:paraId="21BDB640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/>
          <w:b w:val="0"/>
          <w:bCs/>
          <w:szCs w:val="32"/>
        </w:rPr>
      </w:pPr>
    </w:p>
    <w:p w14:paraId="5D34E5ED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b w:val="0"/>
          <w:bCs/>
          <w:szCs w:val="32"/>
        </w:rPr>
      </w:pPr>
      <w:r>
        <w:rPr>
          <w:rFonts w:hint="eastAsia"/>
          <w:b w:val="0"/>
          <w:bCs/>
          <w:szCs w:val="32"/>
          <w:lang w:val="en-US" w:eastAsia="zh-CN"/>
        </w:rPr>
        <w:t>六</w:t>
      </w:r>
      <w:r>
        <w:rPr>
          <w:rFonts w:hint="eastAsia"/>
          <w:b w:val="0"/>
          <w:bCs/>
          <w:szCs w:val="32"/>
        </w:rPr>
        <w:t>、主办</w:t>
      </w:r>
      <w:r>
        <w:rPr>
          <w:rFonts w:hint="eastAsia"/>
          <w:b w:val="0"/>
          <w:bCs/>
          <w:szCs w:val="32"/>
          <w:lang w:val="en-US" w:eastAsia="zh-CN"/>
        </w:rPr>
        <w:t>/承办</w:t>
      </w:r>
      <w:r>
        <w:rPr>
          <w:rFonts w:hint="eastAsia"/>
          <w:b w:val="0"/>
          <w:bCs/>
          <w:szCs w:val="32"/>
        </w:rPr>
        <w:t>单位</w:t>
      </w:r>
      <w:r>
        <w:rPr>
          <w:b w:val="0"/>
          <w:bCs/>
          <w:szCs w:val="32"/>
        </w:rPr>
        <w:t xml:space="preserve"> </w:t>
      </w:r>
    </w:p>
    <w:p w14:paraId="69FCC57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主办单位：</w:t>
      </w:r>
    </w:p>
    <w:p w14:paraId="5516159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承办单位：</w:t>
      </w:r>
    </w:p>
    <w:p w14:paraId="3FB13FE2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eastAsia="黑体"/>
          <w:b w:val="0"/>
          <w:bCs/>
          <w:szCs w:val="32"/>
          <w:lang w:eastAsia="zh-CN"/>
        </w:rPr>
      </w:pPr>
      <w:r>
        <w:rPr>
          <w:rFonts w:hint="eastAsia"/>
          <w:b w:val="0"/>
          <w:bCs/>
          <w:szCs w:val="32"/>
          <w:lang w:val="en-US" w:eastAsia="zh-CN"/>
        </w:rPr>
        <w:t>七、</w:t>
      </w:r>
      <w:r>
        <w:rPr>
          <w:rFonts w:hint="eastAsia"/>
          <w:b w:val="0"/>
          <w:bCs/>
          <w:szCs w:val="32"/>
        </w:rPr>
        <w:t>活动</w:t>
      </w:r>
      <w:r>
        <w:rPr>
          <w:rFonts w:hint="eastAsia"/>
          <w:b w:val="0"/>
          <w:bCs/>
          <w:szCs w:val="32"/>
          <w:lang w:val="en-US" w:eastAsia="zh-CN"/>
        </w:rPr>
        <w:t>内容</w:t>
      </w:r>
    </w:p>
    <w:p w14:paraId="68AADD2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</w:p>
    <w:p w14:paraId="67DC820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</w:p>
    <w:p w14:paraId="4D00C20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</w:p>
    <w:p w14:paraId="1EEA9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黑体" w:hAnsi="黑体" w:eastAsia="黑体" w:cs="仿宋"/>
          <w:b w:val="0"/>
          <w:bCs/>
          <w:sz w:val="32"/>
          <w:szCs w:val="32"/>
        </w:rPr>
      </w:pPr>
      <w:r>
        <w:rPr>
          <w:rFonts w:hint="eastAsia" w:ascii="黑体" w:hAnsi="黑体" w:eastAsia="黑体" w:cs="仿宋"/>
          <w:b w:val="0"/>
          <w:bCs/>
          <w:sz w:val="32"/>
          <w:szCs w:val="32"/>
        </w:rPr>
        <w:t>八</w:t>
      </w:r>
      <w:r>
        <w:rPr>
          <w:rFonts w:ascii="黑体" w:hAnsi="黑体" w:eastAsia="黑体" w:cs="黑体"/>
          <w:b w:val="0"/>
          <w:bCs/>
          <w:kern w:val="44"/>
          <w:sz w:val="32"/>
          <w:szCs w:val="32"/>
        </w:rPr>
        <w:t>、活动流程：</w:t>
      </w:r>
    </w:p>
    <w:p w14:paraId="0E41827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" w:hAnsi="楷体" w:eastAsia="楷体" w:cs="仿宋"/>
          <w:b w:val="0"/>
          <w:bCs/>
          <w:color w:val="0000FF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"/>
          <w:b/>
          <w:bCs w:val="0"/>
          <w:sz w:val="32"/>
          <w:szCs w:val="32"/>
        </w:rPr>
        <w:t>（</w:t>
      </w:r>
      <w:r>
        <w:rPr>
          <w:rFonts w:ascii="楷体" w:hAnsi="楷体" w:eastAsia="楷体" w:cs="Times New Roman"/>
          <w:b/>
          <w:bCs w:val="0"/>
          <w:kern w:val="44"/>
          <w:sz w:val="32"/>
          <w:szCs w:val="20"/>
        </w:rPr>
        <w:t>一</w:t>
      </w:r>
      <w:r>
        <w:rPr>
          <w:rFonts w:ascii="楷体" w:hAnsi="楷体" w:eastAsia="楷体" w:cs="宋体"/>
          <w:b/>
          <w:bCs w:val="0"/>
          <w:kern w:val="44"/>
          <w:sz w:val="32"/>
          <w:szCs w:val="20"/>
        </w:rPr>
        <w:t>）</w:t>
      </w:r>
      <w:r>
        <w:rPr>
          <w:rFonts w:ascii="楷体" w:hAnsi="楷体" w:eastAsia="楷体" w:cs="Times New Roman"/>
          <w:b/>
          <w:bCs w:val="0"/>
          <w:kern w:val="44"/>
          <w:sz w:val="32"/>
          <w:szCs w:val="20"/>
        </w:rPr>
        <w:t>前期准备：</w:t>
      </w:r>
      <w:r>
        <w:rPr>
          <w:rFonts w:hint="eastAsia" w:ascii="楷体" w:hAnsi="楷体" w:eastAsia="楷体" w:cs="楷体"/>
          <w:b/>
          <w:bCs/>
          <w:color w:val="0000FF"/>
          <w:sz w:val="32"/>
          <w:szCs w:val="32"/>
        </w:rPr>
        <w:t>（楷体三号加粗）</w:t>
      </w:r>
    </w:p>
    <w:p w14:paraId="66228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********</w:t>
      </w:r>
    </w:p>
    <w:p w14:paraId="3AD7A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</w:p>
    <w:p w14:paraId="12DDE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ascii="楷体" w:hAnsi="楷体" w:eastAsia="楷体" w:cs="Times New Roman"/>
          <w:b/>
          <w:bCs/>
          <w:sz w:val="32"/>
          <w:szCs w:val="32"/>
        </w:rPr>
        <w:t>（二）宣传</w:t>
      </w:r>
      <w:r>
        <w:rPr>
          <w:rFonts w:hint="eastAsia" w:ascii="楷体" w:hAnsi="楷体" w:eastAsia="楷体" w:cs="Times New Roman"/>
          <w:b/>
          <w:bCs/>
          <w:sz w:val="32"/>
          <w:szCs w:val="32"/>
          <w:lang w:val="en-US" w:eastAsia="zh-CN"/>
        </w:rPr>
        <w:t>工作</w:t>
      </w:r>
      <w:r>
        <w:rPr>
          <w:rFonts w:ascii="楷体" w:hAnsi="楷体" w:eastAsia="楷体" w:cs="Times New Roman"/>
          <w:b/>
          <w:bCs/>
          <w:sz w:val="32"/>
          <w:szCs w:val="32"/>
        </w:rPr>
        <w:t>：</w:t>
      </w:r>
    </w:p>
    <w:p w14:paraId="4D791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******</w:t>
      </w:r>
    </w:p>
    <w:p w14:paraId="67623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责任人：</w:t>
      </w:r>
    </w:p>
    <w:p w14:paraId="3B999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楷体" w:hAnsi="楷体" w:eastAsia="楷体" w:cs="Times New Roman"/>
          <w:b/>
          <w:bCs/>
          <w:sz w:val="32"/>
          <w:szCs w:val="32"/>
        </w:rPr>
        <w:t>（三）活动摆点：</w:t>
      </w:r>
    </w:p>
    <w:p w14:paraId="3D995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*******</w:t>
      </w:r>
    </w:p>
    <w:p w14:paraId="35419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责任人：</w:t>
      </w:r>
    </w:p>
    <w:p w14:paraId="4D0B9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楷体" w:hAnsi="楷体" w:eastAsia="楷体" w:cs="Times New Roman"/>
          <w:b/>
          <w:bCs/>
          <w:sz w:val="32"/>
          <w:szCs w:val="32"/>
        </w:rPr>
        <w:t>（四）</w:t>
      </w:r>
      <w:r>
        <w:rPr>
          <w:rFonts w:hint="eastAsia" w:ascii="楷体" w:hAnsi="楷体" w:eastAsia="楷体" w:cs="Times New Roman"/>
          <w:b/>
          <w:bCs/>
          <w:sz w:val="32"/>
          <w:szCs w:val="32"/>
          <w:lang w:val="en-US" w:eastAsia="zh-CN"/>
        </w:rPr>
        <w:t>收尾</w:t>
      </w:r>
      <w:r>
        <w:rPr>
          <w:rFonts w:ascii="楷体" w:hAnsi="楷体" w:eastAsia="楷体" w:cs="Times New Roman"/>
          <w:b/>
          <w:bCs/>
          <w:sz w:val="32"/>
          <w:szCs w:val="32"/>
        </w:rPr>
        <w:t>环节：</w:t>
      </w:r>
    </w:p>
    <w:p w14:paraId="13B6E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由后勤组整理活动的物资、归还桌椅、对场地进行清理等。</w:t>
      </w:r>
    </w:p>
    <w:p w14:paraId="1A71C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责任人：</w:t>
      </w:r>
    </w:p>
    <w:p w14:paraId="3E1FA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楷体" w:hAnsi="楷体" w:eastAsia="楷体" w:cs="Times New Roman"/>
          <w:b/>
          <w:bCs/>
          <w:sz w:val="32"/>
          <w:szCs w:val="32"/>
        </w:rPr>
        <w:t>（五）复盘环节：</w:t>
      </w:r>
    </w:p>
    <w:p w14:paraId="636D6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所有成员一起对活动进行完整回顾，分析其中的不足，为下次活动积累经验。</w:t>
      </w:r>
    </w:p>
    <w:p w14:paraId="5E0D8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Toc9599738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责任人：</w:t>
      </w:r>
    </w:p>
    <w:p w14:paraId="3BD87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黑体" w:hAnsi="黑体" w:eastAsia="黑体" w:cs="仿宋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44"/>
          <w:sz w:val="32"/>
          <w:szCs w:val="32"/>
        </w:rPr>
        <w:t>九</w:t>
      </w:r>
      <w:r>
        <w:rPr>
          <w:rFonts w:ascii="黑体" w:hAnsi="黑体" w:eastAsia="黑体" w:cs="黑体"/>
          <w:b w:val="0"/>
          <w:bCs/>
          <w:kern w:val="44"/>
          <w:sz w:val="32"/>
          <w:szCs w:val="32"/>
        </w:rPr>
        <w:t>、人员安排：</w:t>
      </w:r>
      <w:bookmarkEnd w:id="0"/>
    </w:p>
    <w:p w14:paraId="0478D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本次活动分四组：</w:t>
      </w:r>
    </w:p>
    <w:p w14:paraId="3C5CD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后勤组：***，负责</w:t>
      </w:r>
    </w:p>
    <w:p w14:paraId="4931E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宣传组：***，负责</w:t>
      </w:r>
    </w:p>
    <w:p w14:paraId="3F8FE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活动组：***，负责</w:t>
      </w:r>
    </w:p>
    <w:p w14:paraId="64487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外联组：***，负责</w:t>
      </w:r>
    </w:p>
    <w:p w14:paraId="05C35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主负责：***</w:t>
      </w:r>
    </w:p>
    <w:p w14:paraId="5A079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 w14:paraId="58ED041C">
      <w:pPr>
        <w:rPr>
          <w:rFonts w:hint="eastAsia" w:ascii="仿宋_GB2312" w:eastAsia="仿宋_GB2312"/>
          <w:sz w:val="32"/>
          <w:szCs w:val="32"/>
        </w:rPr>
      </w:pPr>
    </w:p>
    <w:p w14:paraId="01C34A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ZTEzZDlhMzIwOGJlNTcwNGMwMDQzY2ZiMTNmNjUifQ=="/>
  </w:docVars>
  <w:rsids>
    <w:rsidRoot w:val="00000000"/>
    <w:rsid w:val="1EFD3BF4"/>
    <w:rsid w:val="6E69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/>
      <w:jc w:val="left"/>
      <w:outlineLvl w:val="1"/>
    </w:pPr>
    <w:rPr>
      <w:rFonts w:ascii="黑体" w:hAnsi="黑体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592</Words>
  <Characters>651</Characters>
  <Lines>0</Lines>
  <Paragraphs>0</Paragraphs>
  <TotalTime>0</TotalTime>
  <ScaleCrop>false</ScaleCrop>
  <LinksUpToDate>false</LinksUpToDate>
  <CharactersWithSpaces>731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2024-11-11T08:15:00Z</dcterms:created>
  <dc:creator>Administrator</dc:creator>
  <cp:lastModifiedBy>赵彩依</cp:lastModifiedBy>
  <dcterms:modified xsi:type="dcterms:W3CDTF">2024-11-11T08:35:40Z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11CEE0A424D2450BA6432BC9404B7DAF_12</vt:lpwstr>
  </property>
</Properties>
</file>